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6AD" w:rsidRP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04"/>
        <w:gridCol w:w="4651"/>
      </w:tblGrid>
      <w:tr w:rsidR="008A06AD" w:rsidRPr="008A06AD" w:rsidTr="008A06AD">
        <w:tc>
          <w:tcPr>
            <w:tcW w:w="5009" w:type="dxa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Қазақстан  Республикасының</w:t>
            </w:r>
          </w:p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Білім  және  ғылым министрлігі                                                               Д.Серікбаев атындағы  </w:t>
            </w:r>
          </w:p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ШҚМТУ                                                                   </w:t>
            </w:r>
          </w:p>
        </w:tc>
        <w:tc>
          <w:tcPr>
            <w:tcW w:w="5010" w:type="dxa"/>
          </w:tcPr>
          <w:p w:rsid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Министерство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 </w:t>
            </w:r>
          </w:p>
          <w:p w:rsid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науки Республики Казахстан</w:t>
            </w:r>
          </w:p>
          <w:p w:rsidR="008A06AD" w:rsidRP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ВКГТУ им. Д.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Серикбаева</w:t>
            </w:r>
            <w:proofErr w:type="spellEnd"/>
          </w:p>
        </w:tc>
      </w:tr>
    </w:tbl>
    <w:p w:rsidR="008A06AD" w:rsidRP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59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59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B55617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УТВЕРЖА</w:t>
      </w:r>
      <w:r w:rsidRPr="00B55617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Ю    </w:t>
      </w:r>
    </w:p>
    <w:p w:rsidR="008A06AD" w:rsidRPr="008A06AD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B55617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Школа гуманитарных наук и ФК</w:t>
      </w:r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                                  _________ </w:t>
      </w: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</w:t>
      </w: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  <w:r>
        <w:rPr>
          <w:rFonts w:ascii="Times New Roman CYR" w:eastAsia="Times New Roman" w:hAnsi="Times New Roman CYR" w:cs="Times New Roman CYR"/>
          <w:sz w:val="28"/>
          <w:szCs w:val="28"/>
          <w:lang w:val="en-US" w:eastAsia="ru-RU"/>
        </w:rPr>
        <w:t>K</w:t>
      </w: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  <w:r>
        <w:rPr>
          <w:rFonts w:ascii="Times New Roman CYR" w:eastAsia="Times New Roman" w:hAnsi="Times New Roman CYR" w:cs="Times New Roman CYR"/>
          <w:sz w:val="28"/>
          <w:szCs w:val="28"/>
          <w:lang w:val="en-US" w:eastAsia="ru-RU"/>
        </w:rPr>
        <w:t>A</w:t>
      </w:r>
      <w:proofErr w:type="spellStart"/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йдарбаева</w:t>
      </w:r>
      <w:proofErr w:type="spellEnd"/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6804" w:right="1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 2019 </w:t>
      </w:r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6804" w:right="151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8A06AD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8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55617" w:rsidRPr="00FE1879" w:rsidRDefault="00B55617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АНГЛИЙСКИЙ ЯЗЫК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ДЛЯ </w:t>
      </w:r>
      <w:r w:rsidRPr="008A06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СПЕЦИАЛЬНЫХ ЦЕЛЕЙ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Модульная учебная программа и </w:t>
      </w:r>
      <w:proofErr w:type="spellStart"/>
      <w:r w:rsidRPr="008A06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силлабус</w:t>
      </w:r>
      <w:proofErr w:type="spellEnd"/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всех специальностей ВКГТУ им Д. </w:t>
      </w:r>
      <w:proofErr w:type="spellStart"/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Серикбаева</w:t>
      </w:r>
      <w:proofErr w:type="spellEnd"/>
    </w:p>
    <w:p w:rsidR="008A06AD" w:rsidRPr="00380A87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06AD" w:rsidRPr="00380A87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0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val="kk-KZ" w:eastAsia="ru-RU"/>
        </w:rPr>
        <w:t>АРНАЙЫ МАҚСАТТАРҒА АРНАЛҒАН АҒЫЛШЫН ТІЛІ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  <w:t>Д. Серікбев атындағы ШҚМТУ барлық мамандықтарына арналған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  <w:t>Жұмыс модульдік оқу бағдарламасы және силлабусы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8A06AD" w:rsidRPr="00380A87" w:rsidRDefault="008A06AD" w:rsidP="008A06AD">
      <w:pPr>
        <w:autoSpaceDE w:val="0"/>
        <w:autoSpaceDN w:val="0"/>
        <w:adjustRightInd w:val="0"/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8A06AD" w:rsidRPr="00380A87" w:rsidRDefault="008A06AD" w:rsidP="008A06AD">
      <w:pPr>
        <w:autoSpaceDE w:val="0"/>
        <w:autoSpaceDN w:val="0"/>
        <w:adjustRightInd w:val="0"/>
        <w:spacing w:after="0" w:line="36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661ECF" w:rsidRDefault="008A06AD" w:rsidP="00FE1879">
      <w:pPr>
        <w:autoSpaceDE w:val="0"/>
        <w:autoSpaceDN w:val="0"/>
        <w:adjustRightInd w:val="0"/>
        <w:spacing w:after="0" w:line="360" w:lineRule="auto"/>
        <w:ind w:hanging="10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val="kk-KZ" w:eastAsia="ru-RU"/>
        </w:rPr>
      </w:pPr>
      <w:r w:rsidRP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Кредиты</w:t>
      </w:r>
      <w:r w:rsidRP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 w:eastAsia="ru-RU"/>
        </w:rPr>
        <w:t xml:space="preserve">: </w:t>
      </w:r>
      <w:r w:rsid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val="kk-KZ" w:eastAsia="ru-RU"/>
        </w:rPr>
        <w:t>5</w:t>
      </w: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661ECF" w:rsidRDefault="00661ECF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Kaменогорск</w:t>
      </w:r>
      <w:proofErr w:type="spellEnd"/>
    </w:p>
    <w:p w:rsidR="008A06AD" w:rsidRPr="00661ECF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2019</w:t>
      </w:r>
      <w:r w:rsidR="00661EC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г.</w:t>
      </w: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Модульный учебная программа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Силлабус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разработаны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кафедре ”Иностранные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языки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основе типового и рабочего учебного плана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модульного учебного плана специальности.</w:t>
      </w: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A06AD" w:rsidRPr="008A06AD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380A87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380A87" w:rsidRDefault="008A06AD" w:rsidP="00661ECF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Обсуждено и утверждено на каф. ИЯ</w:t>
      </w:r>
    </w:p>
    <w:p w:rsidR="008A06AD" w:rsidRDefault="00A94823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</w:t>
      </w:r>
      <w:r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кафедрой</w:t>
      </w:r>
      <w:r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</w:t>
      </w:r>
      <w:r w:rsidR="008A06AD"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r w:rsidR="008A06AD"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Сарсембаева</w:t>
      </w:r>
      <w:proofErr w:type="spellEnd"/>
    </w:p>
    <w:p w:rsidR="00A94823" w:rsidRDefault="00A94823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661ECF" w:rsidRPr="00661ECF" w:rsidRDefault="00661ECF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26 Ноября 2019 г.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A06AD" w:rsidRPr="00A94823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</w:t>
      </w:r>
    </w:p>
    <w:p w:rsid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Pr="00A94823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661ECF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Разработано</w:t>
      </w:r>
      <w:r w:rsid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Преподаватель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М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proofErr w:type="spellStart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ахметкалиева</w:t>
      </w:r>
      <w:proofErr w:type="spellEnd"/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Преподователь</w:t>
      </w:r>
      <w:proofErr w:type="spellEnd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Токтаргалиева</w:t>
      </w:r>
      <w:proofErr w:type="spellEnd"/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FE187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Default="00A94823" w:rsidP="008A06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A94823" w:rsidP="00A94823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ОПИСАНИЕ КУРСА, ЕГО МЕСТО В УЧЕБНОМ ПРОЦЕССЕ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94823" w:rsidRPr="00A94823" w:rsidRDefault="00A94823" w:rsidP="00A94823">
      <w:pPr>
        <w:pStyle w:val="a3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A948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1.1 Краткое содержание изучаемого курса</w:t>
      </w:r>
    </w:p>
    <w:p w:rsidR="008A06AD" w:rsidRPr="00A94823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823" w:rsidRPr="00A94823" w:rsidRDefault="00A94823" w:rsidP="00A94823">
      <w:pPr>
        <w:spacing w:after="3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предметную область Академический английский.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Основная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категория-понимание инструмент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ов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английск</w:t>
      </w:r>
      <w:proofErr w:type="spellEnd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ого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94823">
        <w:rPr>
          <w:rFonts w:ascii="&amp;quot" w:eastAsia="Times New Roman" w:hAnsi="&amp;quot" w:cs="Times New Roman"/>
          <w:color w:val="000000"/>
          <w:sz w:val="27"/>
          <w:szCs w:val="27"/>
          <w:lang w:eastAsia="ru-RU"/>
        </w:rPr>
        <w:t>Ознакомление с терминологией по всем специальностям на английском языке. Конкретное научно-ориентированное содержание, отвечающее академическим и профессиональным целям студентов.</w:t>
      </w:r>
    </w:p>
    <w:p w:rsidR="008A06AD" w:rsidRPr="00A94823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A94823">
      <w:pPr>
        <w:spacing w:after="3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1.2 Цели и задачи курса</w:t>
      </w:r>
    </w:p>
    <w:p w:rsidR="008A06AD" w:rsidRPr="00A94823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A948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обучения английского языка для специальных</w:t>
      </w:r>
      <w:r w:rsidR="006A1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целей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улучшение языковых, коммуникативных и социокультурных компетенций и формирование иностранной коммуникативной компетенции у студентов, что является необходимым профессиональным общением на уровне B1-2 в соответствии с СEFR.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5F5F5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Профессиональная компетентность формируется во время занятий в аудитории в соответствии с задачами курса.</w:t>
      </w:r>
    </w:p>
    <w:p w:rsidR="00A94823" w:rsidRPr="00A94823" w:rsidRDefault="00BB4E5D" w:rsidP="00BB4E5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Задачи </w:t>
      </w:r>
      <w:bookmarkStart w:id="0" w:name="_GoBack"/>
      <w:bookmarkEnd w:id="0"/>
      <w:r w:rsidR="00A94823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курса:</w:t>
      </w:r>
    </w:p>
    <w:p w:rsidR="00A94823" w:rsidRPr="00A94823" w:rsidRDefault="00A94823" w:rsidP="00A948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ознакомление с научно - обоснованной лексикой, ориентированной на слова, 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необходимые студентам </w:t>
      </w:r>
      <w:r w:rsidR="003F2AC1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академическом и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профессиональном плане;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освоение методов работы со ссылками с использованием общих грамматических структур, характерных для устного и письменного общения;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овладение устными и письменными навыками в учебных целях.</w:t>
      </w: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Default="00A94823" w:rsidP="00A9482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1.3 </w:t>
      </w:r>
      <w:r w:rsidR="00FE18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Р</w:t>
      </w:r>
      <w:proofErr w:type="spellStart"/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езультаты</w:t>
      </w:r>
      <w:proofErr w:type="spellEnd"/>
      <w:r w:rsidRPr="00380A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изучения</w:t>
      </w:r>
      <w:r w:rsidRPr="00380A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курса</w:t>
      </w:r>
    </w:p>
    <w:p w:rsidR="00A94823" w:rsidRPr="00380A87" w:rsidRDefault="00A94823" w:rsidP="00A9482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Знание и понимание: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грамматические структуры, характерные для устного и письменного академического общения;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общая научно-обоснованная лексика.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Использование знания и понимания: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работать со ссылками и другими источниками информации;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умение представлять профессиональную информацию на английском языке в виде перевода, повествования, уточнения, плана;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составлять правильные и аргументированные высказывания в устной и письменной форме на английском языке в данных профессиональных ситуациях;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Формирование мнения: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критически оценивать и выбирать информацию на английском языке, необходимую для профессиональной деятельности;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способность интегрировать программу знаний и умозаключений по специальности</w:t>
      </w:r>
      <w:r w:rsidRPr="00A94823"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  <w:t>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Коммуникативные способности: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использовать английский язык в новых незнакомых ситуациях профессионального общения в устной и письменной форме.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Обучение или способность к обучению: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организовывать самостоятельную работу с целью поиска, анализа, обобщения данного материала на английском языке.</w:t>
      </w: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A94823" w:rsidP="00A94823">
      <w:pPr>
        <w:pStyle w:val="a3"/>
        <w:keepNext/>
        <w:keepLines/>
        <w:numPr>
          <w:ilvl w:val="1"/>
          <w:numId w:val="6"/>
        </w:numPr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 w:rsidRPr="00380A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</w:t>
      </w:r>
      <w:r w:rsid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r w:rsid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реквизиты</w:t>
      </w:r>
    </w:p>
    <w:p w:rsidR="00A94823" w:rsidRPr="00A94823" w:rsidRDefault="00A94823" w:rsidP="00A94823">
      <w:pPr>
        <w:pStyle w:val="a3"/>
        <w:keepNext/>
        <w:keepLines/>
        <w:spacing w:after="0" w:line="240" w:lineRule="auto"/>
        <w:ind w:left="3302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8A06AD" w:rsidRPr="008A06AD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</w:t>
      </w: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Иностранный</w:t>
      </w: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</w:t>
      </w:r>
      <w:r w:rsidR="008A06AD"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</w:p>
    <w:p w:rsidR="008A06AD" w:rsidRPr="008A06AD" w:rsidRDefault="008A06AD" w:rsidP="008A06AD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1.5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рекви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зиты </w:t>
      </w:r>
    </w:p>
    <w:p w:rsidR="008A06AD" w:rsidRPr="00AB1C2F" w:rsidRDefault="00AB1C2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Нет </w:t>
      </w:r>
    </w:p>
    <w:p w:rsidR="008A06AD" w:rsidRPr="00AB1C2F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B1C2F" w:rsidRDefault="00AB1C2F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КУРСА</w:t>
      </w:r>
    </w:p>
    <w:p w:rsidR="008A06AD" w:rsidRPr="00AB1C2F" w:rsidRDefault="008A06AD" w:rsidP="008A06AD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2.1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тем</w:t>
      </w:r>
    </w:p>
    <w:p w:rsidR="008A06AD" w:rsidRPr="00AB1C2F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780" w:type="dxa"/>
        <w:tblCellMar>
          <w:left w:w="7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5133"/>
        <w:gridCol w:w="2132"/>
        <w:gridCol w:w="1545"/>
      </w:tblGrid>
      <w:tr w:rsidR="008A06AD" w:rsidRPr="008A06AD" w:rsidTr="008A06AD">
        <w:trPr>
          <w:trHeight w:val="944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No</w:t>
            </w:r>
            <w:r w:rsidRPr="00A948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.  </w:t>
            </w:r>
          </w:p>
          <w:p w:rsidR="008A06AD" w:rsidRPr="00A94823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6AD" w:rsidRPr="00A94823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r w:rsidR="008A06AD" w:rsidRPr="00A948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coдержание</w:t>
            </w:r>
            <w:proofErr w:type="spellEnd"/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Ссылки и другие источники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B556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Кредиты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8A06AD">
        <w:trPr>
          <w:trHeight w:val="28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3F2AC1" w:rsidRPr="003F2AC1" w:rsidTr="00E11D50">
        <w:trPr>
          <w:trHeight w:val="286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F2AC1" w:rsidRDefault="003F2AC1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1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D116ED" w:rsidRPr="003F2AC1" w:rsidRDefault="00D116E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8A06AD">
        <w:trPr>
          <w:trHeight w:val="28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3F2AC1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занятия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Why does something become popular?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How do colors affect the way we feel?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2F3766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does it mean to be polite?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2F3766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B55617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competition unfair?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380A87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</w:tbl>
    <w:p w:rsidR="008A06AD" w:rsidRPr="00D116E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tbl>
      <w:tblPr>
        <w:tblW w:w="9780" w:type="dxa"/>
        <w:tblCellMar>
          <w:left w:w="7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4891"/>
        <w:gridCol w:w="2374"/>
        <w:gridCol w:w="1545"/>
      </w:tblGrid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  <w:tc>
          <w:tcPr>
            <w:tcW w:w="8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Самостоятельная работа студента с преподавателем (СРСП</w:t>
            </w:r>
            <w:r w:rsidR="008A06AD"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 popularity of Social Networks</w:t>
            </w: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8A06A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How colors make us think and feel</w:t>
            </w:r>
            <w:r w:rsidRPr="00D116E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Being polite from Culture to Culture</w:t>
            </w:r>
            <w:r w:rsidRPr="00D116E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Money and Sports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AB1C2F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en-US" w:eastAsia="ru-RU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8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Самостоятельная работа студента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)</w:t>
            </w: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A song becomes a hit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The importance of color in business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1,2,3,4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Answers to all your travel questions.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The fastest man on no legs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AB1C2F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1C2F" w:rsidRPr="00D116ED" w:rsidRDefault="00D116ED" w:rsidP="00AB1C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Module  1, total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</w:tc>
      </w:tr>
      <w:tr w:rsidR="00D116ED" w:rsidRPr="008A06AD" w:rsidTr="00D116ED">
        <w:trPr>
          <w:trHeight w:val="909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D116ED" w:rsidRPr="00AB1C2F" w:rsidRDefault="00D116ED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7D5DF4">
        <w:trPr>
          <w:trHeight w:val="288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Практические занятия</w:t>
            </w:r>
          </w:p>
        </w:tc>
      </w:tr>
      <w:tr w:rsidR="00D116E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family business successful?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Do you prefer to get help from a person or a machine?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E63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Is it better to save what you have or buy new </w:t>
            </w:r>
          </w:p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gramStart"/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things</w:t>
            </w:r>
            <w:proofErr w:type="gramEnd"/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E63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580F26">
        <w:trPr>
          <w:trHeight w:val="288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Самостоятельная работа студента с преподавателем</w:t>
            </w:r>
            <w:r w:rsidRPr="00AB1C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СРСП</w:t>
            </w:r>
            <w:r w:rsidRPr="00AB1C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Family unity builds success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Memo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to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Restaurant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Servers</w:t>
            </w:r>
            <w:proofErr w:type="spellEnd"/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Thing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before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you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toss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751C45">
        <w:trPr>
          <w:trHeight w:val="288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Самостоятельная работа студента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US" w:eastAsia="ru-RU"/>
              </w:rPr>
              <w:t>(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СРС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US" w:eastAsia="ru-RU"/>
              </w:rPr>
              <w:t>)</w:t>
            </w:r>
          </w:p>
        </w:tc>
      </w:tr>
      <w:tr w:rsidR="00D116E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 challenge of running a family business.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hate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machines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D116E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praise of a throwaway society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Module  2, total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8A06A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Course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total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RK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credits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</w:tbl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2.2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Задания для самостоятельных работ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СРСП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СРС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8A06AD" w:rsidRPr="00AB1C2F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889" w:type="dxa"/>
        <w:tblCellMar>
          <w:right w:w="58" w:type="dxa"/>
        </w:tblCellMar>
        <w:tblLook w:val="04A0" w:firstRow="1" w:lastRow="0" w:firstColumn="1" w:lastColumn="0" w:noHBand="0" w:noVBand="1"/>
      </w:tblPr>
      <w:tblGrid>
        <w:gridCol w:w="1491"/>
        <w:gridCol w:w="63"/>
        <w:gridCol w:w="3965"/>
        <w:gridCol w:w="1139"/>
        <w:gridCol w:w="1842"/>
        <w:gridCol w:w="1389"/>
      </w:tblGrid>
      <w:tr w:rsidR="008A06AD" w:rsidRPr="008A06AD" w:rsidTr="003F2AC1">
        <w:trPr>
          <w:trHeight w:val="562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AB1C2F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Цели и содержание задания </w:t>
            </w:r>
          </w:p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B55617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 xml:space="preserve">Часы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Способ контроля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AB1C2F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8A06AD" w:rsidRPr="008A06AD" w:rsidTr="003F2AC1">
        <w:trPr>
          <w:trHeight w:val="345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</w:tr>
      <w:tr w:rsidR="002F3766" w:rsidRPr="008A06AD" w:rsidTr="00105EC9">
        <w:trPr>
          <w:trHeight w:val="345"/>
        </w:trPr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2F3766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Модуль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1</w:t>
            </w:r>
            <w:r w:rsidRPr="002F3766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 “Английский язык для специальных целей”</w:t>
            </w:r>
          </w:p>
          <w:p w:rsidR="002F3766" w:rsidRP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Topic1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Why does something become popular?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Reading: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Read for main ideas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Read for details; recognize text types; order ideas to recognize sequence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types;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Plan before writing;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Give feedback to peers and self;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a descriptive paragraph.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Simple Present and Present Continuous;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distinguish word forms.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 write a paragraph describing a current trend and why it is popular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Essay writing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 – 2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Topic 2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How do colors affect the way we feel?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lastRenderedPageBreak/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ideas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Read for details;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recognize text types; activate schema with photos; complete a chart to organize information from reading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types;Plan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before writing; write a paragraph with supporting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ideas;write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business proposal;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conjunctions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or,but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and,so</w:t>
            </w:r>
            <w:proofErr w:type="spellEnd"/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suffixes to expand vocabulary;</w:t>
            </w: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complete a chart to identify word forms;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description what colors you use and why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Essay writing, peer review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3 – 4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3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does it mean to be polite?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ideas;Read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for details; recognize text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types;activate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schema with photos; complete a chart to organize information from reading; identify supporting details;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types;Plan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before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writing;use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freewriting to brainstorm ideas before writing; write a paragraph with supporting ideas; complete a cluster diagram before writing;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subject-verb agreement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match definitions; define new terms; suffixes to expand vocabulary; complete a T-chart to categorize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suffexes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and prefixes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paragraph about politeness on an online discussion forum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Online forum writing, peer review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4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competition unfair?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ideas; read for details; recognize text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types;preview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text using a variety of strategies; read a chart to obtain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information;take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notes to retain information; use a graphic organizer to categorize information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types; Plan before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writing;use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freewriting to brainstorm ideas before writing; write an opinion paragraph with supporting details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Modals:should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, should not, ought to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Vocabulary: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use the dictionary to learn more about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words:pronunciation,parts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of speech, related forms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outcome: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express and support your opinion about what makes competition unfair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Descriptive  essay writing, peer review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7 – 8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2F3766" w:rsidRPr="008A06AD" w:rsidTr="00F6120F">
        <w:trPr>
          <w:trHeight w:val="286"/>
        </w:trPr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2F3766" w:rsidRPr="002F3766" w:rsidRDefault="002F3766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5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family business successful?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Using a variety of strategies; activate schema with photos/pictures; use a chart to compare information across readings; skim a text to get a general idea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genres; revise, edit and rewrite; give feedback to peers and self; write a personal letter using a standard format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comparative and superlative adjectives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context;use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dictionary to learn more about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words:count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/non-count, irregular forms;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outcome: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a personal letter describing a new family business.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Personal letter writing, editing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9 - 10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6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Do you prefer to get help from a person or a machine?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using a variety of  strategies; read for main ideas; read for details; activate schema with photos/pictures; read and recognize different text types; identify the author’s purpose for writing a text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genres; revise, edit and rewrite; write a paragraph describing a process; use time order words: </w:t>
            </w:r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first, next, then, later, after that, finally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to make steps in a process clear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infinitives of purpose;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time order words: </w:t>
            </w:r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first, next ,then, later, after that, finally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context; use the dictionary to distinguish words with multiple meanings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describe the steps of a process performed by either a person or a machine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Supportive essay writing, responding to test questions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</w:t>
            </w:r>
            <w:r w:rsidR="003F2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F2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–12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lastRenderedPageBreak/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7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 it better to save what you have or buy new things?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using a variety of  strategies; read for main ideas; read for details; activate schema with photos/pictures; distinguish between fact and opinion to read critically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Writing: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paragraphs of different genres; revise, edit and rewrite; vary sentence types to make writing more interesting; write an answer to a test question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Future Time clauses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context; recognize the features of phrasal verbs in order to use them correctly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respond to test question by writing  a paragraph that states and supports your opinion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 xml:space="preserve">Comparative essay writing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13 – 14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3F2AC1" w:rsidRPr="008A06AD" w:rsidTr="003F2AC1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 w:eastAsia="ru-RU"/>
              </w:rPr>
              <w:t>Final test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15</w:t>
            </w:r>
          </w:p>
        </w:tc>
      </w:tr>
    </w:tbl>
    <w:p w:rsidR="008A06AD" w:rsidRPr="008A06AD" w:rsidRDefault="008A06AD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A06AD" w:rsidRPr="002F3766" w:rsidRDefault="008A06AD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2.3 </w:t>
      </w:r>
      <w:r w:rsidR="002F3766"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вып</w:t>
      </w:r>
      <w:r w:rsid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олнения и представления</w:t>
      </w:r>
      <w:r w:rsidR="002F3766"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заданий</w:t>
      </w:r>
    </w:p>
    <w:p w:rsidR="008A06AD" w:rsidRPr="002F3766" w:rsidRDefault="008A06AD" w:rsidP="008A06AD">
      <w:pPr>
        <w:spacing w:after="3" w:line="256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3"/>
        <w:gridCol w:w="535"/>
        <w:gridCol w:w="536"/>
        <w:gridCol w:w="535"/>
        <w:gridCol w:w="536"/>
        <w:gridCol w:w="536"/>
        <w:gridCol w:w="535"/>
        <w:gridCol w:w="536"/>
        <w:gridCol w:w="535"/>
        <w:gridCol w:w="536"/>
        <w:gridCol w:w="536"/>
        <w:gridCol w:w="535"/>
        <w:gridCol w:w="536"/>
        <w:gridCol w:w="535"/>
        <w:gridCol w:w="536"/>
        <w:gridCol w:w="536"/>
      </w:tblGrid>
      <w:tr w:rsidR="008A06AD" w:rsidRPr="008A06AD" w:rsidTr="008A06AD"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Вид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задания/кон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троля</w:t>
            </w:r>
            <w:proofErr w:type="spellEnd"/>
          </w:p>
        </w:tc>
        <w:tc>
          <w:tcPr>
            <w:tcW w:w="803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2F3766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3 (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 xml:space="preserve">) </w:t>
            </w:r>
            <w:r w:rsidR="002F37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семестр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F37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неделя</w:t>
            </w:r>
            <w:proofErr w:type="spellEnd"/>
          </w:p>
        </w:tc>
      </w:tr>
      <w:tr w:rsidR="008A06AD" w:rsidRPr="008A06AD" w:rsidTr="008A06AD">
        <w:tc>
          <w:tcPr>
            <w:tcW w:w="1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8A06AD" w:rsidRPr="008A06AD" w:rsidTr="008A06AD"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Эссе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8A06AD" w:rsidRPr="008A06AD" w:rsidTr="008A06AD"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8A06AD"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Взаимопроверка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8A06AD" w:rsidRPr="008A06AD" w:rsidTr="008A06AD"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Аттестационный и итоговый тест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8A06AD" w:rsidRPr="008A06AD" w:rsidTr="008A06AD"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8A06AD" w:rsidRPr="008A06AD" w:rsidRDefault="008A06AD" w:rsidP="008A06AD">
      <w:pPr>
        <w:shd w:val="clear" w:color="auto" w:fill="FFFFFF"/>
        <w:tabs>
          <w:tab w:val="left" w:pos="27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432DA5" w:rsidRDefault="008A06AD" w:rsidP="008A06AD">
      <w:pPr>
        <w:shd w:val="clear" w:color="auto" w:fill="FFFFFF"/>
        <w:tabs>
          <w:tab w:val="left" w:pos="274"/>
        </w:tabs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3 </w:t>
      </w:r>
      <w:r w:rsidR="00432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</w:t>
      </w:r>
      <w:proofErr w:type="gramEnd"/>
      <w:r w:rsidR="00432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ЗНАНИЙ</w:t>
      </w:r>
    </w:p>
    <w:p w:rsidR="008A06AD" w:rsidRPr="008A06AD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8A06A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3.1</w:t>
      </w:r>
      <w:proofErr w:type="gramEnd"/>
      <w:r w:rsidRPr="008A06A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Требования преподавателя </w:t>
      </w:r>
    </w:p>
    <w:p w:rsidR="00432DA5" w:rsidRPr="00432DA5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</w:pP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Посещение занятий по расписанию обязательно,</w:t>
      </w: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Подлежащая оценке работа должна быть сдана в соответствии со сроком. </w:t>
      </w:r>
      <w:proofErr w:type="gramStart"/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сданные позже назначенного срока получат более низкую оценку. </w:t>
      </w: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Мобильные телефоны должны быть выключены во время занятий.</w:t>
      </w:r>
    </w:p>
    <w:p w:rsidR="00432DA5" w:rsidRPr="00432DA5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8A06AD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1ECF" w:rsidRDefault="00661ECF" w:rsidP="008A06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1ECF" w:rsidRPr="00432DA5" w:rsidRDefault="00661ECF" w:rsidP="008A06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3.2 </w:t>
      </w:r>
      <w:r w:rsid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Критерии оценивания </w:t>
      </w:r>
      <w:r w:rsidRP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06AD" w:rsidRDefault="00432DA5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432DA5">
        <w:rPr>
          <w:rFonts w:ascii="Times New Roman" w:eastAsia="Times New Roman" w:hAnsi="Times New Roman" w:cs="Times New Roman"/>
          <w:sz w:val="28"/>
          <w:szCs w:val="28"/>
          <w:lang w:eastAsia="x-none"/>
        </w:rPr>
        <w:t>Все задания оцениваются по системе 100 баллов. Текущий контроль проводится еженедельно и включает в себя посещение практических занятий и выполнение с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амостоятельной работы. Итоговая оценка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рассчитывается с у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четом следующих типов контроля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x-none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</w:p>
    <w:p w:rsidR="00432DA5" w:rsidRPr="00432DA5" w:rsidRDefault="00432DA5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1389"/>
        <w:gridCol w:w="1842"/>
        <w:gridCol w:w="1560"/>
        <w:gridCol w:w="2013"/>
      </w:tblGrid>
      <w:tr w:rsidR="008A06AD" w:rsidRPr="008A06AD" w:rsidTr="00661ECF">
        <w:trPr>
          <w:cantSplit/>
          <w:trHeight w:val="417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Аттестационный период</w:t>
            </w:r>
          </w:p>
          <w:p w:rsidR="008A06AD" w:rsidRPr="008A06AD" w:rsidRDefault="008A06AD" w:rsidP="008A06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Тип контроля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%</w:t>
            </w:r>
          </w:p>
        </w:tc>
      </w:tr>
      <w:tr w:rsidR="008A06AD" w:rsidRPr="008A06AD" w:rsidTr="00661ECF">
        <w:trPr>
          <w:cantSplit/>
          <w:trHeight w:val="1834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Эссе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Анализ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Взаимопроверка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06AD" w:rsidRPr="00432DA5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Итого </w:t>
            </w:r>
          </w:p>
        </w:tc>
      </w:tr>
      <w:tr w:rsidR="008A06AD" w:rsidRPr="008A06AD" w:rsidTr="00661EC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432DA5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Модуль 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–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рейтинг 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</w:tr>
      <w:tr w:rsidR="008A06AD" w:rsidRPr="008A06AD" w:rsidTr="00661EC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432DA5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2DA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Модуль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  <w:r w:rsidRPr="00432DA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– рейтинг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</w:tr>
    </w:tbl>
    <w:p w:rsidR="008A06AD" w:rsidRP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</w:p>
    <w:p w:rsidR="00432DA5" w:rsidRPr="00432DA5" w:rsidRDefault="008A06AD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ab/>
      </w: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ab/>
      </w:r>
      <w:r w:rsidR="00432DA5"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Экзамен по курсу проводится в течение экзаменационного периода в письменной и устной форме. Во время экзамена проверяются следующие навыки: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1) Работа со специальными текстами; 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2)М</w:t>
      </w: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онологическая и диалогическая речь на изучаемые темы профессионального общения. 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Общая оценка студента по курсу включает в себя: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- 40% от результата экзамена;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60% текущий результат</w:t>
      </w: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</w:t>
      </w:r>
    </w:p>
    <w:p w:rsidR="008A06AD" w:rsidRPr="00380A87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Формула расчета суммарного балла:</w:t>
      </w:r>
    </w:p>
    <w:p w:rsidR="008A06AD" w:rsidRPr="00380A87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= [(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  <w:t>P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1+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  <w:t>P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1)/2] ∙0,6 + 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Э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∙0,4 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</w:p>
    <w:p w:rsidR="008A06AD" w:rsidRPr="00380A87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A80416" w:rsidRPr="00432DA5" w:rsidRDefault="00A80416" w:rsidP="00A804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Р1, Р2 - числовые эквиваленты первого и второго рейтинга соответственно; 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число, эквивалентное классу экзамена.</w:t>
      </w: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x-none"/>
        </w:rPr>
      </w:pPr>
    </w:p>
    <w:p w:rsidR="008A06AD" w:rsidRPr="00E8413B" w:rsidRDefault="00E8413B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E841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3.3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Материалы для прмежуточного и итогогого контроля</w:t>
      </w:r>
    </w:p>
    <w:p w:rsidR="008A06AD" w:rsidRPr="00E8413B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lang w:val="kk-KZ" w:eastAsia="ru-RU"/>
        </w:rPr>
      </w:pPr>
    </w:p>
    <w:p w:rsidR="00A80416" w:rsidRDefault="00A80416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 время экзамена проверяются навыки работы с текстом и </w:t>
      </w:r>
      <w:r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  <w:t xml:space="preserve">разговорная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речь</w:t>
      </w: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Экзаменационные карточки включают специальные тексты и устные темы.</w:t>
      </w:r>
    </w:p>
    <w:p w:rsidR="00A80416" w:rsidRDefault="00A80416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661ECF" w:rsidRDefault="00661ECF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661ECF" w:rsidRPr="008A06AD" w:rsidRDefault="00661ECF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8A06AD" w:rsidRPr="006A1955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4 </w:t>
      </w:r>
      <w:r w:rsidR="006A19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ФОРМЫ И МЕТОДЫ ОБУЧЕНИЯ</w:t>
      </w:r>
    </w:p>
    <w:p w:rsidR="008A06AD" w:rsidRPr="00A80416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33"/>
        <w:gridCol w:w="3155"/>
        <w:gridCol w:w="2638"/>
      </w:tblGrid>
      <w:tr w:rsidR="008A06AD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1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Методы и формы организации обучения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СРСП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</w:t>
            </w: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>Метод, ориентированный на учащегося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 Метод проблемного обучения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Предварительная </w:t>
            </w:r>
            <w:r>
              <w:rPr>
                <w:rFonts w:ascii="Times New Roman" w:hAnsi="Times New Roman" w:cs="Times New Roman"/>
              </w:rPr>
              <w:t xml:space="preserve">самостоятельная </w:t>
            </w:r>
            <w:r w:rsidRPr="006A1955">
              <w:rPr>
                <w:rFonts w:ascii="Times New Roman" w:hAnsi="Times New Roman" w:cs="Times New Roman"/>
              </w:rPr>
              <w:t xml:space="preserve">работа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6A1955">
              <w:rPr>
                <w:rFonts w:ascii="Times New Roman" w:hAnsi="Times New Roman" w:cs="Times New Roman"/>
              </w:rPr>
              <w:t>ритическое мышление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Поисковый метод с использованием ИКТ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6A1955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661ECF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>Многоуровневые Стратегии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+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+</w:t>
            </w:r>
          </w:p>
        </w:tc>
      </w:tr>
    </w:tbl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</w:pPr>
    </w:p>
    <w:p w:rsidR="008A06AD" w:rsidRPr="00661ECF" w:rsidRDefault="006A1955" w:rsidP="00661ECF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КОНСУЛЬТАЦИИ</w:t>
      </w:r>
      <w:r w:rsidR="008A06AD"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661ECF" w:rsidRDefault="00661ECF" w:rsidP="00661ECF">
      <w:pPr>
        <w:pStyle w:val="a3"/>
        <w:spacing w:after="0" w:line="240" w:lineRule="auto"/>
        <w:ind w:left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661ECF" w:rsidRDefault="006A1955" w:rsidP="00661EC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расписанием преподавателя</w:t>
      </w:r>
      <w:r w:rsidR="008A06AD"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A06AD" w:rsidRPr="006A1955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6A1955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ЛИТЕРАТУРЫ</w:t>
      </w:r>
      <w:r w:rsidR="008A06AD"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</w:p>
    <w:p w:rsidR="008A06AD" w:rsidRPr="008A06AD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6A1955" w:rsidRDefault="006A1955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литература</w:t>
      </w: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200" w:line="276" w:lineRule="auto"/>
        <w:ind w:left="10" w:hanging="1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 xml:space="preserve">1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McVeigh J., Bixby J. Q</w:t>
      </w:r>
      <w:proofErr w:type="gramStart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:Skills</w:t>
      </w:r>
      <w:proofErr w:type="gramEnd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for Success 2. Reading and Writing. – Oxford University Press, 2011.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6A1955" w:rsidRDefault="006A1955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2</w:t>
      </w:r>
      <w:proofErr w:type="gramEnd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 xml:space="preserve"> Azar, Betty </w:t>
      </w:r>
      <w:proofErr w:type="spellStart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Schrampfer</w:t>
      </w:r>
      <w:proofErr w:type="spellEnd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.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Understanding and using English grammar: textbook / </w:t>
      </w:r>
      <w:proofErr w:type="spell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B.S.Azar</w:t>
      </w:r>
      <w:proofErr w:type="spellEnd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- </w:t>
      </w:r>
      <w:proofErr w:type="gram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NY :</w:t>
      </w:r>
      <w:proofErr w:type="gramEnd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Longman, 2010. - 477 p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8A06AD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3</w:t>
      </w:r>
      <w:proofErr w:type="gramEnd"/>
      <w:r w:rsidRPr="008A06AD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Русско-казахско-английский политехнический словарь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Орысша-қазақша-ағылшынша политехникалық сөздік = Russian-Kazakh-English Polytechnic Dictionary: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more than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80000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terms and phrases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/ Қазақстан Республикасының Мәдениет министрлігі. - Алматы : Rond&amp;A. – 2010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</w:t>
      </w:r>
      <w:proofErr w:type="gramEnd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8A0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Oxford University Press (elt.oup.com/student/</w:t>
      </w:r>
      <w:proofErr w:type="spellStart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oefc</w:t>
      </w:r>
      <w:proofErr w:type="spellEnd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/commerce1/)</w:t>
      </w: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8A06AD" w:rsidRDefault="008A06AD" w:rsidP="008A06AD">
      <w:pPr>
        <w:keepNext/>
        <w:keepLines/>
        <w:autoSpaceDE w:val="0"/>
        <w:autoSpaceDN w:val="0"/>
        <w:adjustRightInd w:val="0"/>
        <w:spacing w:after="63" w:line="259" w:lineRule="atLeast"/>
        <w:ind w:right="57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3" w:line="259" w:lineRule="atLeast"/>
        <w:ind w:left="10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5872BC" w:rsidRPr="008A06AD" w:rsidRDefault="005872BC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5872BC" w:rsidRPr="008A06AD" w:rsidSect="00BC0587">
      <w:headerReference w:type="default" r:id="rId7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5A0" w:rsidRDefault="002465A0" w:rsidP="00380A87">
      <w:pPr>
        <w:spacing w:after="0" w:line="240" w:lineRule="auto"/>
      </w:pPr>
      <w:r>
        <w:separator/>
      </w:r>
    </w:p>
  </w:endnote>
  <w:endnote w:type="continuationSeparator" w:id="0">
    <w:p w:rsidR="002465A0" w:rsidRDefault="002465A0" w:rsidP="00380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5A0" w:rsidRDefault="002465A0" w:rsidP="00380A87">
      <w:pPr>
        <w:spacing w:after="0" w:line="240" w:lineRule="auto"/>
      </w:pPr>
      <w:r>
        <w:separator/>
      </w:r>
    </w:p>
  </w:footnote>
  <w:footnote w:type="continuationSeparator" w:id="0">
    <w:p w:rsidR="002465A0" w:rsidRDefault="002465A0" w:rsidP="00380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1114" w:tblpY="713"/>
      <w:tblOverlap w:val="never"/>
      <w:tblW w:w="9619" w:type="dxa"/>
      <w:tblCellMar>
        <w:left w:w="98" w:type="dxa"/>
        <w:bottom w:w="8" w:type="dxa"/>
        <w:right w:w="0" w:type="dxa"/>
      </w:tblCellMar>
      <w:tblLook w:val="04A0" w:firstRow="1" w:lastRow="0" w:firstColumn="1" w:lastColumn="0" w:noHBand="0" w:noVBand="1"/>
    </w:tblPr>
    <w:tblGrid>
      <w:gridCol w:w="1211"/>
      <w:gridCol w:w="2895"/>
      <w:gridCol w:w="3963"/>
      <w:gridCol w:w="1550"/>
    </w:tblGrid>
    <w:tr w:rsidR="00380A87" w:rsidRPr="00380A87" w:rsidTr="00661ECF">
      <w:trPr>
        <w:trHeight w:val="398"/>
      </w:trPr>
      <w:tc>
        <w:tcPr>
          <w:tcW w:w="121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380A87" w:rsidRPr="00380A87" w:rsidRDefault="00380A87" w:rsidP="00380A87">
          <w:pPr>
            <w:spacing w:after="0" w:line="240" w:lineRule="auto"/>
            <w:ind w:right="123"/>
            <w:jc w:val="right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imes New Roman" w:eastAsia="Times New Roman" w:hAnsi="Times New Roman" w:cs="Times New Roman"/>
              <w:noProof/>
              <w:color w:val="000000"/>
              <w:lang w:eastAsia="ru-RU"/>
            </w:rPr>
            <w:drawing>
              <wp:inline distT="0" distB="0" distL="0" distR="0">
                <wp:extent cx="628650" cy="533400"/>
                <wp:effectExtent l="0" t="0" r="0" b="0"/>
                <wp:docPr id="1" name="Рисунок 1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8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after="0" w:line="240" w:lineRule="auto"/>
            <w:ind w:left="645" w:right="648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ВОСТОЧНО-КАЗАХСТАНСКИЙ ГОСУДАРСТВЕННЫЙ  ТЕХНИЧЕСКИЙ УНИВЕРСИТЕТ им. Д.СЕРИКБАЕВА </w:t>
          </w:r>
        </w:p>
      </w:tc>
      <w:tc>
        <w:tcPr>
          <w:tcW w:w="15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F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1 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I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r w:rsidR="00661ECF"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ВКГТУ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 701.01-II  </w:t>
          </w:r>
        </w:p>
      </w:tc>
    </w:tr>
    <w:tr w:rsidR="00380A87" w:rsidRPr="00380A87" w:rsidTr="00661ECF">
      <w:trPr>
        <w:trHeight w:val="595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line="240" w:lineRule="auto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</w:tc>
      <w:tc>
        <w:tcPr>
          <w:tcW w:w="289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after="0" w:line="240" w:lineRule="auto"/>
            <w:ind w:right="49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380A87" w:rsidRPr="00661ECF" w:rsidRDefault="00661ECF" w:rsidP="00380A87">
          <w:pPr>
            <w:spacing w:after="0" w:line="240" w:lineRule="auto"/>
            <w:rPr>
              <w:rFonts w:ascii="Times New Roman" w:eastAsia="Times New Roman" w:hAnsi="Times New Roman" w:cs="Times New Roman"/>
              <w:color w:val="000000"/>
              <w:lang w:val="kk-KZ" w:eastAsia="ru-RU"/>
            </w:rPr>
          </w:pPr>
          <w:r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Система менеджмента качества</w:t>
          </w:r>
        </w:p>
        <w:p w:rsidR="00380A87" w:rsidRPr="00380A87" w:rsidRDefault="00380A87" w:rsidP="00380A87">
          <w:pPr>
            <w:spacing w:after="0" w:line="240" w:lineRule="auto"/>
            <w:ind w:left="10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</w:tc>
      <w:tc>
        <w:tcPr>
          <w:tcW w:w="39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after="0" w:line="240" w:lineRule="auto"/>
            <w:ind w:right="51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380A87" w:rsidRPr="00380A87" w:rsidRDefault="00661ECF" w:rsidP="00380A87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М</w:t>
          </w:r>
          <w:proofErr w:type="spellStart"/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>одульная</w:t>
          </w:r>
          <w:proofErr w:type="spellEnd"/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учебная программа и </w:t>
          </w:r>
          <w:proofErr w:type="spellStart"/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>силлабус</w:t>
          </w:r>
          <w:proofErr w:type="spellEnd"/>
        </w:p>
      </w:tc>
      <w:tc>
        <w:tcPr>
          <w:tcW w:w="15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80A87" w:rsidRPr="00380A87" w:rsidRDefault="00380A87" w:rsidP="00380A87">
          <w:pPr>
            <w:spacing w:after="13" w:line="240" w:lineRule="auto"/>
            <w:ind w:right="51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380A87" w:rsidRPr="00380A87" w:rsidRDefault="00661ECF" w:rsidP="00380A87">
          <w:pPr>
            <w:spacing w:after="0" w:line="240" w:lineRule="auto"/>
            <w:ind w:right="97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proofErr w:type="spellStart"/>
          <w:r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стр</w:t>
          </w:r>
          <w:proofErr w:type="spellEnd"/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 xml:space="preserve"> </w:t>
          </w:r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sz w:val="24"/>
              <w:lang w:eastAsia="ru-RU"/>
            </w:rPr>
            <w:fldChar w:fldCharType="begin"/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instrText xml:space="preserve"> PAGE   \* MERGEFORMAT </w:instrText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sz w:val="24"/>
              <w:lang w:eastAsia="ru-RU"/>
            </w:rPr>
            <w:fldChar w:fldCharType="separate"/>
          </w:r>
          <w:r w:rsidR="00BB4E5D" w:rsidRPr="00BB4E5D">
            <w:rPr>
              <w:rFonts w:ascii="Tahoma" w:eastAsia="Tahoma" w:hAnsi="Tahoma" w:cs="Tahoma"/>
              <w:b/>
              <w:noProof/>
              <w:color w:val="000000"/>
              <w:sz w:val="16"/>
              <w:lang w:eastAsia="ru-RU"/>
            </w:rPr>
            <w:t>11</w:t>
          </w:r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fldChar w:fldCharType="end"/>
          </w:r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из</w:t>
          </w:r>
          <w:proofErr w:type="spellEnd"/>
          <w:r w:rsidR="00380A87"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fldChar w:fldCharType="begin"/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instrText xml:space="preserve"> NUMPAGES   \* MERGEFORMAT </w:instrText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fldChar w:fldCharType="separate"/>
          </w:r>
          <w:r w:rsidR="00BB4E5D" w:rsidRPr="00BB4E5D">
            <w:rPr>
              <w:rFonts w:ascii="Tahoma" w:eastAsia="Tahoma" w:hAnsi="Tahoma" w:cs="Tahoma"/>
              <w:b/>
              <w:noProof/>
              <w:color w:val="000000"/>
              <w:sz w:val="16"/>
              <w:lang w:eastAsia="ru-RU"/>
            </w:rPr>
            <w:t>11</w:t>
          </w:r>
          <w:r w:rsidR="00380A87"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fldChar w:fldCharType="end"/>
          </w:r>
        </w:p>
      </w:tc>
    </w:tr>
  </w:tbl>
  <w:p w:rsidR="00380A87" w:rsidRDefault="00380A8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C6681"/>
    <w:multiLevelType w:val="hybridMultilevel"/>
    <w:tmpl w:val="7020E9A8"/>
    <w:lvl w:ilvl="0" w:tplc="59B6EE26">
      <w:start w:val="1"/>
      <w:numFmt w:val="bullet"/>
      <w:lvlText w:val="-"/>
      <w:lvlJc w:val="left"/>
      <w:pPr>
        <w:ind w:left="5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3BA124C">
      <w:start w:val="1"/>
      <w:numFmt w:val="bullet"/>
      <w:lvlText w:val="o"/>
      <w:lvlJc w:val="left"/>
      <w:pPr>
        <w:ind w:left="16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FE26D6E">
      <w:start w:val="1"/>
      <w:numFmt w:val="bullet"/>
      <w:lvlText w:val="▪"/>
      <w:lvlJc w:val="left"/>
      <w:pPr>
        <w:ind w:left="23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C3A7168">
      <w:start w:val="1"/>
      <w:numFmt w:val="bullet"/>
      <w:lvlText w:val="•"/>
      <w:lvlJc w:val="left"/>
      <w:pPr>
        <w:ind w:left="31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8FCAE62">
      <w:start w:val="1"/>
      <w:numFmt w:val="bullet"/>
      <w:lvlText w:val="o"/>
      <w:lvlJc w:val="left"/>
      <w:pPr>
        <w:ind w:left="38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CE4DDE8">
      <w:start w:val="1"/>
      <w:numFmt w:val="bullet"/>
      <w:lvlText w:val="▪"/>
      <w:lvlJc w:val="left"/>
      <w:pPr>
        <w:ind w:left="45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8A7982">
      <w:start w:val="1"/>
      <w:numFmt w:val="bullet"/>
      <w:lvlText w:val="•"/>
      <w:lvlJc w:val="left"/>
      <w:pPr>
        <w:ind w:left="52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B609FCE">
      <w:start w:val="1"/>
      <w:numFmt w:val="bullet"/>
      <w:lvlText w:val="o"/>
      <w:lvlJc w:val="left"/>
      <w:pPr>
        <w:ind w:left="59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0FCE01E">
      <w:start w:val="1"/>
      <w:numFmt w:val="bullet"/>
      <w:lvlText w:val="▪"/>
      <w:lvlJc w:val="left"/>
      <w:pPr>
        <w:ind w:left="67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BBE28B8"/>
    <w:multiLevelType w:val="multilevel"/>
    <w:tmpl w:val="8CC4B558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927" w:hanging="375"/>
      </w:pPr>
    </w:lvl>
    <w:lvl w:ilvl="2">
      <w:start w:val="1"/>
      <w:numFmt w:val="decimal"/>
      <w:lvlText w:val="%1.%2.%3"/>
      <w:lvlJc w:val="left"/>
      <w:pPr>
        <w:ind w:left="2426" w:hanging="720"/>
      </w:pPr>
    </w:lvl>
    <w:lvl w:ilvl="3">
      <w:start w:val="1"/>
      <w:numFmt w:val="decimal"/>
      <w:lvlText w:val="%1.%2.%3.%4"/>
      <w:lvlJc w:val="left"/>
      <w:pPr>
        <w:ind w:left="3639" w:hanging="1080"/>
      </w:pPr>
    </w:lvl>
    <w:lvl w:ilvl="4">
      <w:start w:val="1"/>
      <w:numFmt w:val="decimal"/>
      <w:lvlText w:val="%1.%2.%3.%4.%5"/>
      <w:lvlJc w:val="left"/>
      <w:pPr>
        <w:ind w:left="4492" w:hanging="1080"/>
      </w:pPr>
    </w:lvl>
    <w:lvl w:ilvl="5">
      <w:start w:val="1"/>
      <w:numFmt w:val="decimal"/>
      <w:lvlText w:val="%1.%2.%3.%4.%5.%6"/>
      <w:lvlJc w:val="left"/>
      <w:pPr>
        <w:ind w:left="5705" w:hanging="1440"/>
      </w:pPr>
    </w:lvl>
    <w:lvl w:ilvl="6">
      <w:start w:val="1"/>
      <w:numFmt w:val="decimal"/>
      <w:lvlText w:val="%1.%2.%3.%4.%5.%6.%7"/>
      <w:lvlJc w:val="left"/>
      <w:pPr>
        <w:ind w:left="6558" w:hanging="1440"/>
      </w:pPr>
    </w:lvl>
    <w:lvl w:ilvl="7">
      <w:start w:val="1"/>
      <w:numFmt w:val="decimal"/>
      <w:lvlText w:val="%1.%2.%3.%4.%5.%6.%7.%8"/>
      <w:lvlJc w:val="left"/>
      <w:pPr>
        <w:ind w:left="7771" w:hanging="1800"/>
      </w:pPr>
    </w:lvl>
    <w:lvl w:ilvl="8">
      <w:start w:val="1"/>
      <w:numFmt w:val="decimal"/>
      <w:lvlText w:val="%1.%2.%3.%4.%5.%6.%7.%8.%9"/>
      <w:lvlJc w:val="left"/>
      <w:pPr>
        <w:ind w:left="8984" w:hanging="2160"/>
      </w:pPr>
    </w:lvl>
  </w:abstractNum>
  <w:abstractNum w:abstractNumId="2" w15:restartNumberingAfterBreak="0">
    <w:nsid w:val="1764036E"/>
    <w:multiLevelType w:val="hybridMultilevel"/>
    <w:tmpl w:val="F3F6DB74"/>
    <w:lvl w:ilvl="0" w:tplc="1D64C598">
      <w:start w:val="5"/>
      <w:numFmt w:val="decimal"/>
      <w:lvlText w:val="%1"/>
      <w:lvlJc w:val="left"/>
      <w:pPr>
        <w:ind w:left="35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70" w:hanging="360"/>
      </w:pPr>
    </w:lvl>
    <w:lvl w:ilvl="2" w:tplc="0419001B" w:tentative="1">
      <w:start w:val="1"/>
      <w:numFmt w:val="lowerRoman"/>
      <w:lvlText w:val="%3."/>
      <w:lvlJc w:val="right"/>
      <w:pPr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3" w15:restartNumberingAfterBreak="0">
    <w:nsid w:val="4370683F"/>
    <w:multiLevelType w:val="hybridMultilevel"/>
    <w:tmpl w:val="573C31DA"/>
    <w:lvl w:ilvl="0" w:tplc="9086E6E4">
      <w:start w:val="5"/>
      <w:numFmt w:val="bullet"/>
      <w:lvlText w:val="-"/>
      <w:lvlJc w:val="left"/>
      <w:pPr>
        <w:ind w:left="7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4" w15:restartNumberingAfterBreak="0">
    <w:nsid w:val="48C31FE6"/>
    <w:multiLevelType w:val="multilevel"/>
    <w:tmpl w:val="D5BADAE6"/>
    <w:lvl w:ilvl="0">
      <w:start w:val="1"/>
      <w:numFmt w:val="decimal"/>
      <w:lvlText w:val="%1"/>
      <w:lvlJc w:val="left"/>
      <w:pPr>
        <w:ind w:left="450" w:hanging="450"/>
      </w:pPr>
    </w:lvl>
    <w:lvl w:ilvl="1">
      <w:start w:val="1"/>
      <w:numFmt w:val="decimal"/>
      <w:lvlText w:val="%1.%2"/>
      <w:lvlJc w:val="left"/>
      <w:pPr>
        <w:ind w:left="853" w:hanging="450"/>
      </w:pPr>
    </w:lvl>
    <w:lvl w:ilvl="2">
      <w:start w:val="1"/>
      <w:numFmt w:val="decimal"/>
      <w:lvlText w:val="%1.%2.%3"/>
      <w:lvlJc w:val="left"/>
      <w:pPr>
        <w:ind w:left="1526" w:hanging="720"/>
      </w:pPr>
    </w:lvl>
    <w:lvl w:ilvl="3">
      <w:start w:val="1"/>
      <w:numFmt w:val="decimal"/>
      <w:lvlText w:val="%1.%2.%3.%4"/>
      <w:lvlJc w:val="left"/>
      <w:pPr>
        <w:ind w:left="1929" w:hanging="720"/>
      </w:pPr>
    </w:lvl>
    <w:lvl w:ilvl="4">
      <w:start w:val="1"/>
      <w:numFmt w:val="decimal"/>
      <w:lvlText w:val="%1.%2.%3.%4.%5"/>
      <w:lvlJc w:val="left"/>
      <w:pPr>
        <w:ind w:left="2692" w:hanging="1080"/>
      </w:pPr>
    </w:lvl>
    <w:lvl w:ilvl="5">
      <w:start w:val="1"/>
      <w:numFmt w:val="decimal"/>
      <w:lvlText w:val="%1.%2.%3.%4.%5.%6"/>
      <w:lvlJc w:val="left"/>
      <w:pPr>
        <w:ind w:left="3095" w:hanging="1080"/>
      </w:pPr>
    </w:lvl>
    <w:lvl w:ilvl="6">
      <w:start w:val="1"/>
      <w:numFmt w:val="decimal"/>
      <w:lvlText w:val="%1.%2.%3.%4.%5.%6.%7"/>
      <w:lvlJc w:val="left"/>
      <w:pPr>
        <w:ind w:left="3858" w:hanging="1440"/>
      </w:pPr>
    </w:lvl>
    <w:lvl w:ilvl="7">
      <w:start w:val="1"/>
      <w:numFmt w:val="decimal"/>
      <w:lvlText w:val="%1.%2.%3.%4.%5.%6.%7.%8"/>
      <w:lvlJc w:val="left"/>
      <w:pPr>
        <w:ind w:left="4261" w:hanging="1440"/>
      </w:pPr>
    </w:lvl>
    <w:lvl w:ilvl="8">
      <w:start w:val="1"/>
      <w:numFmt w:val="decimal"/>
      <w:lvlText w:val="%1.%2.%3.%4.%5.%6.%7.%8.%9"/>
      <w:lvlJc w:val="left"/>
      <w:pPr>
        <w:ind w:left="5024" w:hanging="1800"/>
      </w:pPr>
    </w:lvl>
  </w:abstractNum>
  <w:abstractNum w:abstractNumId="5" w15:restartNumberingAfterBreak="0">
    <w:nsid w:val="701D57EB"/>
    <w:multiLevelType w:val="multilevel"/>
    <w:tmpl w:val="1534B6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30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576" w:hanging="2160"/>
      </w:pPr>
      <w:rPr>
        <w:rFonts w:hint="default"/>
      </w:rPr>
    </w:lvl>
  </w:abstractNum>
  <w:abstractNum w:abstractNumId="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78FF3062"/>
    <w:multiLevelType w:val="hybridMultilevel"/>
    <w:tmpl w:val="0A84E4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80"/>
    <w:rsid w:val="00163D9A"/>
    <w:rsid w:val="00237A79"/>
    <w:rsid w:val="002465A0"/>
    <w:rsid w:val="002F3766"/>
    <w:rsid w:val="00380A87"/>
    <w:rsid w:val="003F0619"/>
    <w:rsid w:val="003F2AC1"/>
    <w:rsid w:val="00432DA5"/>
    <w:rsid w:val="005872BC"/>
    <w:rsid w:val="00661ECF"/>
    <w:rsid w:val="006A1955"/>
    <w:rsid w:val="008A06AD"/>
    <w:rsid w:val="00A80416"/>
    <w:rsid w:val="00A94823"/>
    <w:rsid w:val="00AA3FE3"/>
    <w:rsid w:val="00AB0080"/>
    <w:rsid w:val="00AB1C2F"/>
    <w:rsid w:val="00AE2BCB"/>
    <w:rsid w:val="00B256C3"/>
    <w:rsid w:val="00B55617"/>
    <w:rsid w:val="00BB4E5D"/>
    <w:rsid w:val="00BC0587"/>
    <w:rsid w:val="00D116ED"/>
    <w:rsid w:val="00E8413B"/>
    <w:rsid w:val="00FE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63DFA"/>
  <w15:chartTrackingRefBased/>
  <w15:docId w15:val="{F8C5B3D9-3371-4F13-A6B7-E982E1FA7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82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0A87"/>
  </w:style>
  <w:style w:type="paragraph" w:styleId="a6">
    <w:name w:val="footer"/>
    <w:basedOn w:val="a"/>
    <w:link w:val="a7"/>
    <w:uiPriority w:val="99"/>
    <w:unhideWhenUsed/>
    <w:rsid w:val="00380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0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0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11</Pages>
  <Words>1957</Words>
  <Characters>11161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 Токтаргалиев</dc:creator>
  <cp:keywords/>
  <dc:description/>
  <cp:lastModifiedBy>Талгат Токтаргалиев</cp:lastModifiedBy>
  <cp:revision>9</cp:revision>
  <dcterms:created xsi:type="dcterms:W3CDTF">2019-12-18T11:59:00Z</dcterms:created>
  <dcterms:modified xsi:type="dcterms:W3CDTF">2019-12-19T05:14:00Z</dcterms:modified>
</cp:coreProperties>
</file>